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B1" w:rsidRDefault="00A32DB1" w:rsidP="00A32DB1">
      <w:pPr>
        <w:jc w:val="center"/>
        <w:rPr>
          <w:b/>
          <w:color w:val="000000"/>
        </w:rPr>
      </w:pPr>
      <w:r w:rsidRPr="005C0DF2">
        <w:rPr>
          <w:b/>
          <w:color w:val="000000"/>
        </w:rPr>
        <w:t>МУНИЦИПАЛЬНОЕБЮДЖЕТНОЕ ОБРАЗОВАТЕЛЬНОЕ УЧРЕЖДЕНИЕ</w:t>
      </w:r>
    </w:p>
    <w:p w:rsidR="00A32DB1" w:rsidRDefault="00A32DB1" w:rsidP="00A32DB1">
      <w:pPr>
        <w:jc w:val="center"/>
        <w:rPr>
          <w:b/>
          <w:color w:val="000000"/>
        </w:rPr>
      </w:pPr>
      <w:r>
        <w:rPr>
          <w:b/>
          <w:color w:val="000000"/>
        </w:rPr>
        <w:t>ДОПОЛНИТЕЛЬНОГО ОБРАЗОВАНИЯ</w:t>
      </w:r>
    </w:p>
    <w:p w:rsidR="00A32DB1" w:rsidRDefault="00A32DB1" w:rsidP="00A32DB1">
      <w:pPr>
        <w:jc w:val="center"/>
        <w:rPr>
          <w:b/>
          <w:color w:val="000000"/>
        </w:rPr>
      </w:pPr>
      <w:r>
        <w:rPr>
          <w:b/>
          <w:color w:val="000000"/>
        </w:rPr>
        <w:t>«ДЕТСКИЙ ЦЕНТР ТУРИЗМА, КРАЕВЕДЕНИЯ И ЭКСКУРСИЙ «МЕРИДИАН»</w:t>
      </w:r>
    </w:p>
    <w:p w:rsidR="00A32DB1" w:rsidRDefault="00A32DB1" w:rsidP="00A32DB1">
      <w:pPr>
        <w:jc w:val="center"/>
        <w:rPr>
          <w:b/>
          <w:color w:val="000000"/>
        </w:rPr>
      </w:pPr>
      <w:r>
        <w:rPr>
          <w:b/>
          <w:color w:val="000000"/>
        </w:rPr>
        <w:t>ГОРОДСКОГО ОКРУГА ГОРОД УФА</w:t>
      </w:r>
    </w:p>
    <w:p w:rsidR="00A32DB1" w:rsidRDefault="00A32DB1" w:rsidP="00A32DB1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РЕСПУБЛИКИ БАШКОРТОСТАН </w:t>
      </w:r>
    </w:p>
    <w:p w:rsidR="00A32DB1" w:rsidRDefault="00A32DB1" w:rsidP="00A32DB1">
      <w:pPr>
        <w:jc w:val="center"/>
        <w:rPr>
          <w:b/>
          <w:color w:val="000000"/>
        </w:rPr>
      </w:pPr>
    </w:p>
    <w:p w:rsidR="00A32DB1" w:rsidRDefault="00A32DB1" w:rsidP="00A32DB1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74"/>
      </w:tblGrid>
      <w:tr w:rsidR="00A32DB1" w:rsidTr="00E3158A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DB1" w:rsidRDefault="00A32DB1" w:rsidP="00E3158A">
            <w:r>
              <w:t>РАССМОТРЕНА</w:t>
            </w:r>
          </w:p>
          <w:p w:rsidR="00A32DB1" w:rsidRDefault="00A32DB1" w:rsidP="00E3158A">
            <w:r>
              <w:t>на заседании методического совета от</w:t>
            </w:r>
          </w:p>
          <w:p w:rsidR="00A32DB1" w:rsidRDefault="00A32DB1" w:rsidP="00E3158A">
            <w:r>
              <w:t>«____» ____________ 20 ___ года №___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DB1" w:rsidRDefault="00A32DB1" w:rsidP="00E3158A">
            <w:r>
              <w:t>УТВЕРЖДЕНА</w:t>
            </w:r>
          </w:p>
          <w:p w:rsidR="00A32DB1" w:rsidRDefault="00A32DB1" w:rsidP="00E3158A">
            <w:r>
              <w:t xml:space="preserve">Педагогическим советом </w:t>
            </w:r>
          </w:p>
          <w:p w:rsidR="00A32DB1" w:rsidRDefault="00A32DB1" w:rsidP="00E3158A">
            <w:r>
              <w:t>Протокол №_____</w:t>
            </w:r>
          </w:p>
          <w:p w:rsidR="00A32DB1" w:rsidRDefault="00A32DB1" w:rsidP="00E3158A">
            <w:r>
              <w:t>от «____» ___________ 20 ____ года</w:t>
            </w:r>
          </w:p>
          <w:p w:rsidR="00A32DB1" w:rsidRDefault="00A32DB1" w:rsidP="00E3158A">
            <w:r>
              <w:t>председатель педагогического совета,</w:t>
            </w:r>
          </w:p>
          <w:p w:rsidR="00A32DB1" w:rsidRDefault="00A32DB1" w:rsidP="00E3158A">
            <w:r>
              <w:t>директор</w:t>
            </w:r>
          </w:p>
          <w:p w:rsidR="00A32DB1" w:rsidRDefault="00A32DB1" w:rsidP="00E3158A">
            <w:r>
              <w:t>Владимирова С.Н.</w:t>
            </w:r>
          </w:p>
        </w:tc>
      </w:tr>
    </w:tbl>
    <w:p w:rsidR="00A32DB1" w:rsidRDefault="00A32DB1" w:rsidP="00A32DB1">
      <w:pPr>
        <w:jc w:val="center"/>
      </w:pPr>
    </w:p>
    <w:p w:rsidR="00A32DB1" w:rsidRDefault="00A32DB1" w:rsidP="00A32DB1">
      <w:pPr>
        <w:jc w:val="center"/>
      </w:pPr>
    </w:p>
    <w:p w:rsidR="00A32DB1" w:rsidRDefault="00A32DB1" w:rsidP="00A32DB1">
      <w:pPr>
        <w:jc w:val="center"/>
      </w:pPr>
    </w:p>
    <w:p w:rsidR="00A32DB1" w:rsidRDefault="00A32DB1" w:rsidP="00A32DB1">
      <w:pPr>
        <w:jc w:val="center"/>
      </w:pPr>
    </w:p>
    <w:p w:rsidR="00A32DB1" w:rsidRDefault="00A32DB1" w:rsidP="00A32DB1">
      <w:pPr>
        <w:jc w:val="center"/>
      </w:pPr>
    </w:p>
    <w:p w:rsidR="00A32DB1" w:rsidRPr="005C0DF2" w:rsidRDefault="00A32DB1" w:rsidP="00A32DB1">
      <w:pPr>
        <w:jc w:val="center"/>
        <w:rPr>
          <w:sz w:val="28"/>
          <w:szCs w:val="28"/>
        </w:rPr>
      </w:pPr>
    </w:p>
    <w:p w:rsidR="00A32DB1" w:rsidRDefault="00A32DB1" w:rsidP="00A32DB1">
      <w:pPr>
        <w:jc w:val="center"/>
        <w:rPr>
          <w:b/>
          <w:sz w:val="28"/>
          <w:szCs w:val="28"/>
        </w:rPr>
      </w:pPr>
    </w:p>
    <w:p w:rsidR="00A32DB1" w:rsidRDefault="00A32DB1" w:rsidP="00A32DB1">
      <w:pPr>
        <w:jc w:val="center"/>
        <w:rPr>
          <w:b/>
          <w:sz w:val="28"/>
          <w:szCs w:val="28"/>
        </w:rPr>
      </w:pPr>
    </w:p>
    <w:p w:rsidR="00A32DB1" w:rsidRDefault="00A32DB1" w:rsidP="00A32DB1">
      <w:pPr>
        <w:jc w:val="center"/>
        <w:rPr>
          <w:b/>
          <w:sz w:val="28"/>
          <w:szCs w:val="28"/>
        </w:rPr>
      </w:pPr>
    </w:p>
    <w:p w:rsidR="00A32DB1" w:rsidRDefault="00A32DB1" w:rsidP="00A32DB1">
      <w:pPr>
        <w:jc w:val="center"/>
        <w:rPr>
          <w:b/>
          <w:sz w:val="28"/>
          <w:szCs w:val="28"/>
        </w:rPr>
      </w:pPr>
    </w:p>
    <w:p w:rsidR="00A32DB1" w:rsidRDefault="00A32DB1" w:rsidP="00A32DB1">
      <w:pPr>
        <w:jc w:val="center"/>
        <w:rPr>
          <w:b/>
          <w:sz w:val="28"/>
          <w:szCs w:val="28"/>
        </w:rPr>
      </w:pPr>
    </w:p>
    <w:p w:rsidR="00A32DB1" w:rsidRPr="005C0DF2" w:rsidRDefault="00A32DB1" w:rsidP="00A32DB1">
      <w:pPr>
        <w:jc w:val="center"/>
        <w:rPr>
          <w:b/>
          <w:sz w:val="28"/>
          <w:szCs w:val="28"/>
        </w:rPr>
      </w:pPr>
      <w:r w:rsidRPr="005C0DF2">
        <w:rPr>
          <w:b/>
          <w:sz w:val="28"/>
          <w:szCs w:val="28"/>
        </w:rPr>
        <w:t>МЕТОДИЧЕСКАЯ РАЗРАБОТКА</w:t>
      </w:r>
    </w:p>
    <w:p w:rsidR="00A32DB1" w:rsidRDefault="00A32DB1" w:rsidP="00A32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КУЛЬТУРНОЕ НАСЛЕДИЕ ГОРОДА УФЫ</w:t>
      </w:r>
    </w:p>
    <w:p w:rsidR="00A32DB1" w:rsidRDefault="00A32DB1" w:rsidP="00A32DB1">
      <w:pPr>
        <w:jc w:val="center"/>
        <w:rPr>
          <w:b/>
          <w:sz w:val="28"/>
          <w:szCs w:val="28"/>
        </w:rPr>
      </w:pPr>
    </w:p>
    <w:p w:rsidR="00A32DB1" w:rsidRDefault="00A32DB1" w:rsidP="00A32DB1">
      <w:pPr>
        <w:jc w:val="center"/>
        <w:rPr>
          <w:b/>
          <w:sz w:val="28"/>
          <w:szCs w:val="28"/>
        </w:rPr>
      </w:pPr>
    </w:p>
    <w:p w:rsidR="00A32DB1" w:rsidRDefault="00A32DB1" w:rsidP="00A32DB1">
      <w:pPr>
        <w:jc w:val="center"/>
        <w:rPr>
          <w:b/>
          <w:sz w:val="28"/>
          <w:szCs w:val="28"/>
        </w:rPr>
      </w:pPr>
    </w:p>
    <w:p w:rsidR="00A32DB1" w:rsidRDefault="00A32DB1" w:rsidP="00A32DB1">
      <w:pPr>
        <w:jc w:val="center"/>
        <w:rPr>
          <w:b/>
          <w:sz w:val="28"/>
          <w:szCs w:val="28"/>
        </w:rPr>
      </w:pPr>
    </w:p>
    <w:p w:rsidR="00A32DB1" w:rsidRDefault="00A32DB1" w:rsidP="00A32DB1">
      <w:pPr>
        <w:jc w:val="center"/>
        <w:rPr>
          <w:b/>
          <w:sz w:val="28"/>
          <w:szCs w:val="28"/>
        </w:rPr>
      </w:pPr>
    </w:p>
    <w:p w:rsidR="00A32DB1" w:rsidRDefault="00A32DB1" w:rsidP="00A32DB1">
      <w:pPr>
        <w:jc w:val="center"/>
        <w:rPr>
          <w:b/>
          <w:sz w:val="28"/>
          <w:szCs w:val="28"/>
        </w:rPr>
      </w:pPr>
    </w:p>
    <w:p w:rsidR="00A32DB1" w:rsidRDefault="00A32DB1" w:rsidP="00A32DB1">
      <w:pPr>
        <w:jc w:val="center"/>
        <w:rPr>
          <w:b/>
          <w:sz w:val="28"/>
          <w:szCs w:val="28"/>
        </w:rPr>
      </w:pPr>
    </w:p>
    <w:p w:rsidR="00A32DB1" w:rsidRDefault="00A32DB1" w:rsidP="00A32DB1">
      <w:pPr>
        <w:jc w:val="center"/>
        <w:rPr>
          <w:b/>
          <w:sz w:val="28"/>
          <w:szCs w:val="28"/>
        </w:rPr>
      </w:pPr>
    </w:p>
    <w:p w:rsidR="00A32DB1" w:rsidRDefault="00A32DB1" w:rsidP="00A32DB1">
      <w:pPr>
        <w:jc w:val="center"/>
        <w:rPr>
          <w:b/>
          <w:sz w:val="28"/>
          <w:szCs w:val="28"/>
        </w:rPr>
      </w:pPr>
    </w:p>
    <w:p w:rsidR="00A32DB1" w:rsidRDefault="00A32DB1" w:rsidP="00A32D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Мусабиров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Разифович</w:t>
      </w:r>
      <w:proofErr w:type="spellEnd"/>
      <w:r>
        <w:rPr>
          <w:sz w:val="28"/>
          <w:szCs w:val="28"/>
        </w:rPr>
        <w:t>,</w:t>
      </w:r>
    </w:p>
    <w:p w:rsidR="00A32DB1" w:rsidRDefault="00A32DB1" w:rsidP="00A32D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методист МБОУ ДО «</w:t>
      </w:r>
      <w:proofErr w:type="spellStart"/>
      <w:r>
        <w:rPr>
          <w:sz w:val="28"/>
          <w:szCs w:val="28"/>
        </w:rPr>
        <w:t>ДЦТКиЭ</w:t>
      </w:r>
      <w:proofErr w:type="spellEnd"/>
      <w:r>
        <w:rPr>
          <w:sz w:val="28"/>
          <w:szCs w:val="28"/>
        </w:rPr>
        <w:t xml:space="preserve"> «Меридиан»</w:t>
      </w:r>
    </w:p>
    <w:p w:rsidR="00A32DB1" w:rsidRDefault="00A32DB1" w:rsidP="00A32DB1">
      <w:pPr>
        <w:jc w:val="right"/>
        <w:rPr>
          <w:sz w:val="28"/>
          <w:szCs w:val="28"/>
        </w:rPr>
      </w:pPr>
    </w:p>
    <w:p w:rsidR="00A32DB1" w:rsidRDefault="00A32DB1" w:rsidP="00A32DB1">
      <w:pPr>
        <w:jc w:val="right"/>
        <w:rPr>
          <w:sz w:val="28"/>
          <w:szCs w:val="28"/>
        </w:rPr>
      </w:pPr>
    </w:p>
    <w:p w:rsidR="00A32DB1" w:rsidRDefault="00A32DB1" w:rsidP="00A32DB1">
      <w:pPr>
        <w:jc w:val="right"/>
        <w:rPr>
          <w:sz w:val="28"/>
          <w:szCs w:val="28"/>
        </w:rPr>
      </w:pPr>
    </w:p>
    <w:p w:rsidR="00A32DB1" w:rsidRDefault="00A32DB1" w:rsidP="00A32DB1">
      <w:pPr>
        <w:jc w:val="right"/>
        <w:rPr>
          <w:sz w:val="28"/>
          <w:szCs w:val="28"/>
        </w:rPr>
      </w:pPr>
    </w:p>
    <w:p w:rsidR="00A32DB1" w:rsidRDefault="00A32DB1" w:rsidP="00A32DB1">
      <w:pPr>
        <w:jc w:val="center"/>
        <w:rPr>
          <w:sz w:val="28"/>
          <w:szCs w:val="28"/>
        </w:rPr>
      </w:pPr>
      <w:r>
        <w:rPr>
          <w:sz w:val="28"/>
          <w:szCs w:val="28"/>
        </w:rPr>
        <w:t>Уфа-2019</w:t>
      </w:r>
    </w:p>
    <w:p w:rsidR="00A32DB1" w:rsidRDefault="00A32DB1" w:rsidP="00A32DB1">
      <w:pPr>
        <w:jc w:val="center"/>
        <w:rPr>
          <w:sz w:val="28"/>
          <w:szCs w:val="28"/>
        </w:rPr>
        <w:sectPr w:rsidR="00A32D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DB1" w:rsidRPr="001D2B15" w:rsidRDefault="00A32DB1" w:rsidP="00A32DB1">
      <w:pPr>
        <w:jc w:val="center"/>
        <w:rPr>
          <w:b/>
        </w:rPr>
      </w:pPr>
      <w:r w:rsidRPr="001D2B15">
        <w:rPr>
          <w:b/>
        </w:rPr>
        <w:lastRenderedPageBreak/>
        <w:t>Описание маршрута</w:t>
      </w:r>
    </w:p>
    <w:p w:rsidR="00A32DB1" w:rsidRDefault="00A32DB1" w:rsidP="00A32DB1">
      <w:pPr>
        <w:jc w:val="center"/>
        <w:rPr>
          <w:b/>
        </w:rPr>
      </w:pPr>
      <w:r w:rsidRPr="001D2B15">
        <w:rPr>
          <w:b/>
        </w:rPr>
        <w:t>МБОУ ДО «</w:t>
      </w:r>
      <w:proofErr w:type="spellStart"/>
      <w:r w:rsidRPr="001D2B15">
        <w:rPr>
          <w:b/>
        </w:rPr>
        <w:t>ДЦТКиЭ</w:t>
      </w:r>
      <w:proofErr w:type="spellEnd"/>
      <w:r w:rsidRPr="001D2B15">
        <w:rPr>
          <w:b/>
        </w:rPr>
        <w:t xml:space="preserve"> «Меридиан» - Татарский театр «</w:t>
      </w:r>
      <w:proofErr w:type="spellStart"/>
      <w:r w:rsidRPr="001D2B15">
        <w:rPr>
          <w:b/>
        </w:rPr>
        <w:t>Нур</w:t>
      </w:r>
      <w:proofErr w:type="spellEnd"/>
      <w:r w:rsidRPr="001D2B15">
        <w:rPr>
          <w:b/>
        </w:rPr>
        <w:t xml:space="preserve">» – </w:t>
      </w:r>
      <w:proofErr w:type="spellStart"/>
      <w:r w:rsidRPr="001D2B15">
        <w:rPr>
          <w:b/>
        </w:rPr>
        <w:t>Госцирк</w:t>
      </w:r>
      <w:proofErr w:type="spellEnd"/>
      <w:r w:rsidRPr="001D2B15">
        <w:rPr>
          <w:b/>
        </w:rPr>
        <w:t xml:space="preserve"> – Русский драматический театр – Горсовет – </w:t>
      </w:r>
    </w:p>
    <w:p w:rsidR="00A32DB1" w:rsidRDefault="00A32DB1" w:rsidP="00A32DB1">
      <w:pPr>
        <w:jc w:val="center"/>
      </w:pPr>
      <w:r w:rsidRPr="001D2B15">
        <w:rPr>
          <w:b/>
        </w:rPr>
        <w:t>Ипподром «</w:t>
      </w:r>
      <w:proofErr w:type="spellStart"/>
      <w:r w:rsidRPr="001D2B15">
        <w:rPr>
          <w:b/>
        </w:rPr>
        <w:t>Акбузат</w:t>
      </w:r>
      <w:proofErr w:type="spellEnd"/>
      <w:r>
        <w:t>»</w:t>
      </w:r>
    </w:p>
    <w:p w:rsidR="00A32DB1" w:rsidRDefault="00A32DB1" w:rsidP="00A32DB1"/>
    <w:p w:rsidR="00A32DB1" w:rsidRDefault="00A32DB1" w:rsidP="00A32DB1">
      <w:r>
        <w:t>Маршрут составил: методист МБОУ ДО «</w:t>
      </w:r>
      <w:proofErr w:type="spellStart"/>
      <w:r>
        <w:t>ДЦТКиЭ</w:t>
      </w:r>
      <w:proofErr w:type="spellEnd"/>
      <w:r>
        <w:t xml:space="preserve"> «Меридиан» </w:t>
      </w:r>
      <w:proofErr w:type="spellStart"/>
      <w:r>
        <w:t>Мусабиров</w:t>
      </w:r>
      <w:proofErr w:type="spellEnd"/>
      <w:r>
        <w:t xml:space="preserve"> </w:t>
      </w:r>
      <w:proofErr w:type="spellStart"/>
      <w:r>
        <w:t>Расим</w:t>
      </w:r>
      <w:proofErr w:type="spellEnd"/>
      <w:r>
        <w:t xml:space="preserve"> </w:t>
      </w:r>
      <w:proofErr w:type="spellStart"/>
      <w:r>
        <w:t>Разифович</w:t>
      </w:r>
      <w:proofErr w:type="spellEnd"/>
    </w:p>
    <w:p w:rsidR="00A32DB1" w:rsidRDefault="00A32DB1" w:rsidP="00A32DB1">
      <w:pPr>
        <w:jc w:val="right"/>
      </w:pPr>
    </w:p>
    <w:tbl>
      <w:tblPr>
        <w:tblStyle w:val="a3"/>
        <w:tblW w:w="15370" w:type="dxa"/>
        <w:tblLook w:val="04A0" w:firstRow="1" w:lastRow="0" w:firstColumn="1" w:lastColumn="0" w:noHBand="0" w:noVBand="1"/>
      </w:tblPr>
      <w:tblGrid>
        <w:gridCol w:w="396"/>
        <w:gridCol w:w="3684"/>
        <w:gridCol w:w="10912"/>
        <w:gridCol w:w="378"/>
      </w:tblGrid>
      <w:tr w:rsidR="00A32DB1" w:rsidTr="00E3158A">
        <w:tc>
          <w:tcPr>
            <w:tcW w:w="396" w:type="dxa"/>
          </w:tcPr>
          <w:p w:rsidR="00A32DB1" w:rsidRDefault="00A32DB1" w:rsidP="00E3158A">
            <w:r>
              <w:t>1</w:t>
            </w:r>
          </w:p>
        </w:tc>
        <w:tc>
          <w:tcPr>
            <w:tcW w:w="3684" w:type="dxa"/>
          </w:tcPr>
          <w:p w:rsidR="00A32DB1" w:rsidRDefault="00A32DB1" w:rsidP="00E3158A">
            <w:r>
              <w:t>Вид туризма</w:t>
            </w:r>
          </w:p>
        </w:tc>
        <w:tc>
          <w:tcPr>
            <w:tcW w:w="10912" w:type="dxa"/>
          </w:tcPr>
          <w:p w:rsidR="00A32DB1" w:rsidRDefault="00A32DB1" w:rsidP="00E3158A">
            <w:r>
              <w:t>Велосипедный</w:t>
            </w:r>
          </w:p>
        </w:tc>
        <w:tc>
          <w:tcPr>
            <w:tcW w:w="378" w:type="dxa"/>
            <w:vMerge w:val="restart"/>
          </w:tcPr>
          <w:p w:rsidR="00A32DB1" w:rsidRDefault="00A32DB1" w:rsidP="00E3158A"/>
        </w:tc>
      </w:tr>
      <w:tr w:rsidR="00A32DB1" w:rsidTr="00E3158A">
        <w:tc>
          <w:tcPr>
            <w:tcW w:w="396" w:type="dxa"/>
          </w:tcPr>
          <w:p w:rsidR="00A32DB1" w:rsidRDefault="00A32DB1" w:rsidP="00E3158A">
            <w:r>
              <w:t>2</w:t>
            </w:r>
          </w:p>
        </w:tc>
        <w:tc>
          <w:tcPr>
            <w:tcW w:w="3684" w:type="dxa"/>
          </w:tcPr>
          <w:p w:rsidR="00A32DB1" w:rsidRDefault="00A32DB1" w:rsidP="00E3158A">
            <w:r>
              <w:t>Категория сложности</w:t>
            </w:r>
          </w:p>
        </w:tc>
        <w:tc>
          <w:tcPr>
            <w:tcW w:w="10912" w:type="dxa"/>
          </w:tcPr>
          <w:p w:rsidR="00A32DB1" w:rsidRDefault="00A32DB1" w:rsidP="00E3158A">
            <w:proofErr w:type="spellStart"/>
            <w:r>
              <w:t>Безкатегорийный</w:t>
            </w:r>
            <w:proofErr w:type="spellEnd"/>
            <w:r>
              <w:t xml:space="preserve"> </w:t>
            </w:r>
          </w:p>
        </w:tc>
        <w:tc>
          <w:tcPr>
            <w:tcW w:w="378" w:type="dxa"/>
            <w:vMerge/>
          </w:tcPr>
          <w:p w:rsidR="00A32DB1" w:rsidRDefault="00A32DB1" w:rsidP="00E3158A"/>
        </w:tc>
      </w:tr>
      <w:tr w:rsidR="00A32DB1" w:rsidTr="00E3158A">
        <w:tc>
          <w:tcPr>
            <w:tcW w:w="396" w:type="dxa"/>
          </w:tcPr>
          <w:p w:rsidR="00A32DB1" w:rsidRDefault="00A32DB1" w:rsidP="00E3158A">
            <w:r>
              <w:t>3</w:t>
            </w:r>
          </w:p>
        </w:tc>
        <w:tc>
          <w:tcPr>
            <w:tcW w:w="3684" w:type="dxa"/>
          </w:tcPr>
          <w:p w:rsidR="00A32DB1" w:rsidRDefault="00A32DB1" w:rsidP="00E3158A">
            <w:r>
              <w:t>Период проведения</w:t>
            </w:r>
          </w:p>
        </w:tc>
        <w:tc>
          <w:tcPr>
            <w:tcW w:w="10912" w:type="dxa"/>
          </w:tcPr>
          <w:p w:rsidR="00A32DB1" w:rsidRDefault="00A32DB1" w:rsidP="00E3158A">
            <w:r>
              <w:t>Май-Октябрь</w:t>
            </w:r>
          </w:p>
        </w:tc>
        <w:tc>
          <w:tcPr>
            <w:tcW w:w="378" w:type="dxa"/>
            <w:vMerge/>
          </w:tcPr>
          <w:p w:rsidR="00A32DB1" w:rsidRDefault="00A32DB1" w:rsidP="00E3158A"/>
        </w:tc>
      </w:tr>
      <w:tr w:rsidR="00A32DB1" w:rsidTr="00E3158A">
        <w:tc>
          <w:tcPr>
            <w:tcW w:w="396" w:type="dxa"/>
          </w:tcPr>
          <w:p w:rsidR="00A32DB1" w:rsidRDefault="00A32DB1" w:rsidP="00E3158A">
            <w:r>
              <w:t>4</w:t>
            </w:r>
          </w:p>
        </w:tc>
        <w:tc>
          <w:tcPr>
            <w:tcW w:w="3684" w:type="dxa"/>
          </w:tcPr>
          <w:p w:rsidR="00A32DB1" w:rsidRDefault="00A32DB1" w:rsidP="00E3158A">
            <w:r>
              <w:t>Целевая аудитория</w:t>
            </w:r>
          </w:p>
        </w:tc>
        <w:tc>
          <w:tcPr>
            <w:tcW w:w="10912" w:type="dxa"/>
          </w:tcPr>
          <w:p w:rsidR="00A32DB1" w:rsidRDefault="00A32DB1" w:rsidP="00E3158A">
            <w:r>
              <w:t>От 16 и старше</w:t>
            </w:r>
          </w:p>
        </w:tc>
        <w:tc>
          <w:tcPr>
            <w:tcW w:w="378" w:type="dxa"/>
            <w:vMerge/>
          </w:tcPr>
          <w:p w:rsidR="00A32DB1" w:rsidRDefault="00A32DB1" w:rsidP="00E3158A"/>
        </w:tc>
      </w:tr>
      <w:tr w:rsidR="00A32DB1" w:rsidTr="00E3158A">
        <w:tc>
          <w:tcPr>
            <w:tcW w:w="396" w:type="dxa"/>
          </w:tcPr>
          <w:p w:rsidR="00A32DB1" w:rsidRDefault="00A32DB1" w:rsidP="00E3158A">
            <w:r>
              <w:t>5</w:t>
            </w:r>
          </w:p>
        </w:tc>
        <w:tc>
          <w:tcPr>
            <w:tcW w:w="3684" w:type="dxa"/>
          </w:tcPr>
          <w:p w:rsidR="00A32DB1" w:rsidRDefault="00A32DB1" w:rsidP="00E3158A">
            <w:r>
              <w:t xml:space="preserve">Протяженность </w:t>
            </w:r>
          </w:p>
        </w:tc>
        <w:tc>
          <w:tcPr>
            <w:tcW w:w="10912" w:type="dxa"/>
          </w:tcPr>
          <w:p w:rsidR="00A32DB1" w:rsidRDefault="00A32DB1" w:rsidP="00E3158A">
            <w:r>
              <w:t>9 км.</w:t>
            </w:r>
          </w:p>
        </w:tc>
        <w:tc>
          <w:tcPr>
            <w:tcW w:w="378" w:type="dxa"/>
            <w:vMerge/>
          </w:tcPr>
          <w:p w:rsidR="00A32DB1" w:rsidRDefault="00A32DB1" w:rsidP="00E3158A"/>
        </w:tc>
      </w:tr>
      <w:tr w:rsidR="00A32DB1" w:rsidTr="00E3158A">
        <w:tc>
          <w:tcPr>
            <w:tcW w:w="396" w:type="dxa"/>
          </w:tcPr>
          <w:p w:rsidR="00A32DB1" w:rsidRDefault="00A32DB1" w:rsidP="00E3158A">
            <w:r>
              <w:t>6</w:t>
            </w:r>
          </w:p>
        </w:tc>
        <w:tc>
          <w:tcPr>
            <w:tcW w:w="3684" w:type="dxa"/>
          </w:tcPr>
          <w:p w:rsidR="00A32DB1" w:rsidRDefault="00A32DB1" w:rsidP="00E3158A">
            <w:r>
              <w:t xml:space="preserve">Продолжительность </w:t>
            </w:r>
          </w:p>
        </w:tc>
        <w:tc>
          <w:tcPr>
            <w:tcW w:w="10912" w:type="dxa"/>
          </w:tcPr>
          <w:p w:rsidR="00A32DB1" w:rsidRDefault="00A32DB1" w:rsidP="00E3158A">
            <w:r>
              <w:t>2 часа</w:t>
            </w:r>
          </w:p>
        </w:tc>
        <w:tc>
          <w:tcPr>
            <w:tcW w:w="378" w:type="dxa"/>
            <w:vMerge/>
          </w:tcPr>
          <w:p w:rsidR="00A32DB1" w:rsidRDefault="00A32DB1" w:rsidP="00E3158A"/>
        </w:tc>
      </w:tr>
      <w:tr w:rsidR="00A32DB1" w:rsidTr="00E3158A">
        <w:tc>
          <w:tcPr>
            <w:tcW w:w="396" w:type="dxa"/>
          </w:tcPr>
          <w:p w:rsidR="00A32DB1" w:rsidRDefault="00A32DB1" w:rsidP="00E3158A">
            <w:r>
              <w:t>7</w:t>
            </w:r>
          </w:p>
        </w:tc>
        <w:tc>
          <w:tcPr>
            <w:tcW w:w="3684" w:type="dxa"/>
          </w:tcPr>
          <w:p w:rsidR="00A32DB1" w:rsidRDefault="00A32DB1" w:rsidP="00E3158A">
            <w:r>
              <w:t xml:space="preserve">Нитка маршрута </w:t>
            </w:r>
          </w:p>
        </w:tc>
        <w:tc>
          <w:tcPr>
            <w:tcW w:w="10912" w:type="dxa"/>
          </w:tcPr>
          <w:p w:rsidR="00A32DB1" w:rsidRDefault="00A32DB1" w:rsidP="00E3158A">
            <w:r>
              <w:t>МБОУ ДО «</w:t>
            </w:r>
            <w:proofErr w:type="spellStart"/>
            <w:r>
              <w:t>ДЦТКиЭ</w:t>
            </w:r>
            <w:proofErr w:type="spellEnd"/>
            <w:r>
              <w:t xml:space="preserve"> «Меридиан» - Татарский театр «</w:t>
            </w:r>
            <w:proofErr w:type="spellStart"/>
            <w:r>
              <w:t>Нур</w:t>
            </w:r>
            <w:proofErr w:type="spellEnd"/>
            <w:r>
              <w:t xml:space="preserve">» – </w:t>
            </w:r>
            <w:proofErr w:type="spellStart"/>
            <w:r>
              <w:t>Госцирк</w:t>
            </w:r>
            <w:proofErr w:type="spellEnd"/>
            <w:r>
              <w:t xml:space="preserve"> – Русский драматический театр – Горсовет – Ипподром «</w:t>
            </w:r>
            <w:proofErr w:type="spellStart"/>
            <w:r>
              <w:t>Акбузат</w:t>
            </w:r>
            <w:proofErr w:type="spellEnd"/>
            <w:r>
              <w:t>»</w:t>
            </w:r>
          </w:p>
        </w:tc>
        <w:tc>
          <w:tcPr>
            <w:tcW w:w="378" w:type="dxa"/>
            <w:vMerge/>
          </w:tcPr>
          <w:p w:rsidR="00A32DB1" w:rsidRDefault="00A32DB1" w:rsidP="00E3158A"/>
        </w:tc>
      </w:tr>
      <w:tr w:rsidR="00A32DB1" w:rsidTr="00E3158A">
        <w:tc>
          <w:tcPr>
            <w:tcW w:w="396" w:type="dxa"/>
          </w:tcPr>
          <w:p w:rsidR="00A32DB1" w:rsidRDefault="00A32DB1" w:rsidP="00E3158A">
            <w:r>
              <w:t>8.</w:t>
            </w:r>
          </w:p>
        </w:tc>
        <w:tc>
          <w:tcPr>
            <w:tcW w:w="3684" w:type="dxa"/>
          </w:tcPr>
          <w:p w:rsidR="00A32DB1" w:rsidRDefault="00A32DB1" w:rsidP="00E3158A">
            <w:r>
              <w:t>Краткое описание маршрута</w:t>
            </w:r>
          </w:p>
          <w:p w:rsidR="00A32DB1" w:rsidRDefault="00A32DB1" w:rsidP="00E3158A"/>
        </w:tc>
        <w:tc>
          <w:tcPr>
            <w:tcW w:w="10912" w:type="dxa"/>
          </w:tcPr>
          <w:p w:rsidR="00A32DB1" w:rsidRDefault="00A32DB1" w:rsidP="00E3158A"/>
        </w:tc>
        <w:tc>
          <w:tcPr>
            <w:tcW w:w="378" w:type="dxa"/>
            <w:vMerge/>
          </w:tcPr>
          <w:p w:rsidR="00A32DB1" w:rsidRDefault="00A32DB1" w:rsidP="00E3158A"/>
        </w:tc>
      </w:tr>
      <w:tr w:rsidR="00A32DB1" w:rsidTr="00E3158A">
        <w:trPr>
          <w:trHeight w:val="391"/>
        </w:trPr>
        <w:tc>
          <w:tcPr>
            <w:tcW w:w="396" w:type="dxa"/>
          </w:tcPr>
          <w:p w:rsidR="00A32DB1" w:rsidRDefault="00A32DB1" w:rsidP="00E3158A"/>
        </w:tc>
        <w:tc>
          <w:tcPr>
            <w:tcW w:w="14596" w:type="dxa"/>
            <w:gridSpan w:val="2"/>
          </w:tcPr>
          <w:p w:rsidR="00A32DB1" w:rsidRDefault="00A32DB1" w:rsidP="00E3158A">
            <w:pPr>
              <w:pStyle w:val="a5"/>
              <w:shd w:val="clear" w:color="auto" w:fill="FFFFFF"/>
              <w:spacing w:before="120" w:beforeAutospacing="0" w:after="120" w:afterAutospacing="0"/>
              <w:jc w:val="both"/>
              <w:rPr>
                <w:color w:val="000000"/>
                <w:shd w:val="clear" w:color="auto" w:fill="FFFFFF"/>
              </w:rPr>
            </w:pPr>
            <w:r w:rsidRPr="00C83D7B">
              <w:t>Маршрут начинается с МБОУ ДО «</w:t>
            </w:r>
            <w:proofErr w:type="spellStart"/>
            <w:r w:rsidRPr="00C83D7B">
              <w:t>ДЦТКиЭ</w:t>
            </w:r>
            <w:proofErr w:type="spellEnd"/>
            <w:r w:rsidRPr="00C83D7B">
              <w:t xml:space="preserve"> «Меридиан», Менделеева</w:t>
            </w:r>
            <w:r>
              <w:t>,</w:t>
            </w:r>
            <w:r w:rsidRPr="00C83D7B">
              <w:t xml:space="preserve"> 213</w:t>
            </w:r>
            <w:r>
              <w:t>.</w:t>
            </w:r>
            <w:r w:rsidRPr="00C83D7B">
              <w:t xml:space="preserve"> </w:t>
            </w:r>
            <w:r>
              <w:t>Первым объектом показа является</w:t>
            </w:r>
            <w:r w:rsidRPr="00C83D7B">
              <w:t xml:space="preserve"> Татарский театр «</w:t>
            </w:r>
            <w:proofErr w:type="spellStart"/>
            <w:r w:rsidRPr="00C83D7B">
              <w:t>Нур</w:t>
            </w:r>
            <w:proofErr w:type="spellEnd"/>
            <w:r w:rsidRPr="00C83D7B">
              <w:t>».</w:t>
            </w:r>
            <w:r w:rsidRPr="00C83D7B">
              <w:rPr>
                <w:color w:val="000000"/>
                <w:shd w:val="clear" w:color="auto" w:fill="FFFFFF"/>
              </w:rPr>
              <w:t xml:space="preserve"> Впервые театральная труппа под названием «</w:t>
            </w:r>
            <w:proofErr w:type="spellStart"/>
            <w:r w:rsidRPr="00C83D7B">
              <w:rPr>
                <w:color w:val="000000"/>
                <w:shd w:val="clear" w:color="auto" w:fill="FFFFFF"/>
              </w:rPr>
              <w:t>Нур</w:t>
            </w:r>
            <w:proofErr w:type="spellEnd"/>
            <w:r w:rsidRPr="00C83D7B">
              <w:rPr>
                <w:color w:val="000000"/>
                <w:shd w:val="clear" w:color="auto" w:fill="FFFFFF"/>
              </w:rPr>
              <w:t xml:space="preserve">», что с татарского переводится как "луч", была создана в Уфе в 1912 году. Однако она просуществовала только до 1918 года и распалась с началом гражданской войны. Театр был восстановлен лишь спустя несколько десятилетий - в 1989 году, а спустя еще три года обрел статус государственного. Именно с этого момента начался период расцвета татарского театра. </w:t>
            </w:r>
          </w:p>
          <w:p w:rsidR="00A32DB1" w:rsidRDefault="00A32DB1" w:rsidP="00E3158A">
            <w:pPr>
              <w:pStyle w:val="a5"/>
              <w:shd w:val="clear" w:color="auto" w:fill="FFFFFF"/>
              <w:spacing w:before="120" w:beforeAutospacing="0" w:after="120" w:afterAutospacing="0"/>
              <w:jc w:val="both"/>
              <w:rPr>
                <w:shd w:val="clear" w:color="auto" w:fill="FFFFFF"/>
              </w:rPr>
            </w:pPr>
            <w:r w:rsidRPr="00C83D7B">
              <w:rPr>
                <w:color w:val="000000"/>
              </w:rPr>
              <w:br/>
            </w:r>
            <w:r>
              <w:rPr>
                <w:bCs/>
                <w:shd w:val="clear" w:color="auto" w:fill="FFFFFF"/>
              </w:rPr>
              <w:t xml:space="preserve">Следующий объект - </w:t>
            </w:r>
            <w:r w:rsidRPr="00C83D7B">
              <w:rPr>
                <w:bCs/>
                <w:shd w:val="clear" w:color="auto" w:fill="FFFFFF"/>
              </w:rPr>
              <w:t>Уфимский государственный цирк</w:t>
            </w:r>
            <w:r>
              <w:rPr>
                <w:bCs/>
                <w:shd w:val="clear" w:color="auto" w:fill="FFFFFF"/>
              </w:rPr>
              <w:t xml:space="preserve">. </w:t>
            </w:r>
            <w:r w:rsidRPr="00C83D7B">
              <w:rPr>
                <w:bCs/>
                <w:shd w:val="clear" w:color="auto" w:fill="FFFFFF"/>
              </w:rPr>
              <w:t xml:space="preserve">Уфимский государственный </w:t>
            </w:r>
            <w:proofErr w:type="gramStart"/>
            <w:r w:rsidRPr="00C83D7B">
              <w:rPr>
                <w:bCs/>
                <w:shd w:val="clear" w:color="auto" w:fill="FFFFFF"/>
              </w:rPr>
              <w:t>цирк</w:t>
            </w:r>
            <w:r w:rsidRPr="00C83D7B">
              <w:rPr>
                <w:shd w:val="clear" w:color="auto" w:fill="FFFFFF"/>
              </w:rPr>
              <w:t>  расположен</w:t>
            </w:r>
            <w:proofErr w:type="gramEnd"/>
            <w:r w:rsidRPr="00C83D7B">
              <w:rPr>
                <w:shd w:val="clear" w:color="auto" w:fill="FFFFFF"/>
              </w:rPr>
              <w:t xml:space="preserve"> в Уфе на проспекте Октября в Октябрьском районе города. В Уфе его называют просто «</w:t>
            </w:r>
            <w:proofErr w:type="spellStart"/>
            <w:r w:rsidRPr="00C83D7B">
              <w:rPr>
                <w:shd w:val="clear" w:color="auto" w:fill="FFFFFF"/>
              </w:rPr>
              <w:t>Госцирк</w:t>
            </w:r>
            <w:proofErr w:type="spellEnd"/>
            <w:r w:rsidRPr="00C83D7B">
              <w:rPr>
                <w:shd w:val="clear" w:color="auto" w:fill="FFFFFF"/>
              </w:rPr>
              <w:t>». Цирк является любимым развлекательным центром для групповых посещений школьников, воспитанников детских домов, а в советские времена представления смотрели и солдаты </w:t>
            </w:r>
            <w:hyperlink r:id="rId4" w:tooltip="Уфимский гарнизон (страница отсутствует)" w:history="1">
              <w:r w:rsidRPr="00C83D7B">
                <w:rPr>
                  <w:rStyle w:val="a4"/>
                  <w:shd w:val="clear" w:color="auto" w:fill="FFFFFF"/>
                </w:rPr>
                <w:t>уфимского гарнизона</w:t>
              </w:r>
            </w:hyperlink>
            <w:r w:rsidRPr="00C83D7B">
              <w:rPr>
                <w:shd w:val="clear" w:color="auto" w:fill="FFFFFF"/>
              </w:rPr>
              <w:t xml:space="preserve">. Сегодня Уфимский цирк входит в первую пятерку лучших цирков России. Здесь ежегодно проводятся Президентская и Столичная ёлки Башкортостана, часто выступают эстрадные артисты Башкортостана и России, дают представления цирковые труппы из других городов и стран. Проводятся также благотворительные выступления. </w:t>
            </w:r>
          </w:p>
          <w:p w:rsidR="00A32DB1" w:rsidRDefault="00A32DB1" w:rsidP="00E3158A">
            <w:pPr>
              <w:pStyle w:val="a5"/>
              <w:shd w:val="clear" w:color="auto" w:fill="FFFFFF"/>
              <w:spacing w:before="120" w:beforeAutospacing="0" w:after="12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После </w:t>
            </w:r>
            <w:r>
              <w:rPr>
                <w:bCs/>
                <w:shd w:val="clear" w:color="auto" w:fill="FFFFFF"/>
              </w:rPr>
              <w:t>Уфимского государственного</w:t>
            </w:r>
            <w:r w:rsidRPr="00C83D7B">
              <w:rPr>
                <w:bCs/>
                <w:shd w:val="clear" w:color="auto" w:fill="FFFFFF"/>
              </w:rPr>
              <w:t xml:space="preserve"> цирк</w:t>
            </w:r>
            <w:r>
              <w:rPr>
                <w:bCs/>
                <w:shd w:val="clear" w:color="auto" w:fill="FFFFFF"/>
              </w:rPr>
              <w:t xml:space="preserve">а </w:t>
            </w:r>
            <w:proofErr w:type="gramStart"/>
            <w:r>
              <w:rPr>
                <w:bCs/>
                <w:shd w:val="clear" w:color="auto" w:fill="FFFFFF"/>
              </w:rPr>
              <w:t xml:space="preserve">идет </w:t>
            </w:r>
            <w:r w:rsidRPr="00C83D7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Республиканский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русский драматический</w:t>
            </w:r>
            <w:r w:rsidRPr="00C83D7B">
              <w:rPr>
                <w:color w:val="000000"/>
                <w:shd w:val="clear" w:color="auto" w:fill="FFFFFF"/>
              </w:rPr>
              <w:t xml:space="preserve"> теа</w:t>
            </w:r>
            <w:r>
              <w:rPr>
                <w:color w:val="000000"/>
                <w:shd w:val="clear" w:color="auto" w:fill="FFFFFF"/>
              </w:rPr>
              <w:t xml:space="preserve">тр. </w:t>
            </w:r>
            <w:r w:rsidRPr="00C83D7B">
              <w:rPr>
                <w:color w:val="000000"/>
                <w:shd w:val="clear" w:color="auto" w:fill="FFFFFF"/>
              </w:rPr>
              <w:t>В 1861 году в Уфе возводится первое здание театра, которое располагалось в центре города и было окружено небольшим садиком, который называли "Софьиным садом". Здание было деревянным и имело зал, рассчитанный на 400 мест. Принято считать именно эту дату годом основания Республиканского русского драматического театра.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83D7B">
              <w:rPr>
                <w:color w:val="000000"/>
                <w:shd w:val="clear" w:color="auto" w:fill="FFFFFF"/>
              </w:rPr>
              <w:t xml:space="preserve">В 1875 году началось строительство нового здания, средства на которое были собраны горожанами. В </w:t>
            </w:r>
            <w:r w:rsidRPr="00C83D7B">
              <w:rPr>
                <w:color w:val="000000"/>
                <w:shd w:val="clear" w:color="auto" w:fill="FFFFFF"/>
              </w:rPr>
              <w:lastRenderedPageBreak/>
              <w:t>сезон 1890—1891 годов здесь выступала оперная труппа Семенова-Самарского, в составе которой хористом был совсем еще юный Федор Шаляпин. К сожалению, вскоре здание было уничтожено пожаром, а буквально на следующий год сгорело и предыдущее здание. Спустя несколько лет, на средства известного благотворителя, купца Видинеева, возводится новое здание, которое простояло больше ста лет и было снесено только в 1991 году. Сейчас театр располагается в здании, которое специально для него было построено в 1982 году.  Русский академический театр драмы является постоянным участником российских и международных театральных фестивалей и гастролирует по России и за рубежом.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  <w:p w:rsidR="00A32DB1" w:rsidRDefault="00A32DB1" w:rsidP="00E3158A">
            <w:pPr>
              <w:pStyle w:val="a5"/>
              <w:shd w:val="clear" w:color="auto" w:fill="FFFFFF"/>
              <w:spacing w:before="120" w:beforeAutospacing="0" w:after="120" w:afterAutospacing="0"/>
            </w:pPr>
            <w:r>
              <w:t xml:space="preserve">Далее по маршруту идет «Горсовет. </w:t>
            </w:r>
            <w:proofErr w:type="gramStart"/>
            <w:r>
              <w:t>»</w:t>
            </w:r>
            <w:r w:rsidRPr="00390B0B">
              <w:t>Новый</w:t>
            </w:r>
            <w:proofErr w:type="gramEnd"/>
            <w:r w:rsidRPr="00390B0B">
              <w:t xml:space="preserve"> район «Горсовета» должен был стать не только административным, но и культурным центром. Площадь Ленина стала традиционным местом проведения праздников, собраний </w:t>
            </w:r>
            <w:proofErr w:type="gramStart"/>
            <w:r w:rsidRPr="00390B0B">
              <w:t>и  концертов</w:t>
            </w:r>
            <w:proofErr w:type="gramEnd"/>
            <w:r w:rsidRPr="00390B0B">
              <w:t xml:space="preserve">. С запада к площади примыкает лесной массив, где был благоустроен парк культуры и отдыха им. М. </w:t>
            </w:r>
            <w:proofErr w:type="spellStart"/>
            <w:r w:rsidRPr="00390B0B">
              <w:t>Гафури</w:t>
            </w:r>
            <w:proofErr w:type="spellEnd"/>
            <w:r w:rsidRPr="00390B0B">
              <w:t>. Постепенно на территории парка и площади появились аттракционы, планетарий и кинотеатр «</w:t>
            </w:r>
            <w:proofErr w:type="spellStart"/>
            <w:r w:rsidRPr="00390B0B">
              <w:t>Гагарин</w:t>
            </w:r>
            <w:proofErr w:type="gramStart"/>
            <w:r w:rsidRPr="00390B0B">
              <w:t>».Застройка</w:t>
            </w:r>
            <w:proofErr w:type="spellEnd"/>
            <w:proofErr w:type="gramEnd"/>
            <w:r w:rsidRPr="00390B0B">
              <w:t xml:space="preserve"> района продолжалась в восьмидесятых, когда на северной стороне Проспекта возвели гостиницу «</w:t>
            </w:r>
            <w:proofErr w:type="spellStart"/>
            <w:r w:rsidRPr="00390B0B">
              <w:t>Агидель</w:t>
            </w:r>
            <w:proofErr w:type="spellEnd"/>
            <w:r w:rsidRPr="00390B0B">
              <w:t xml:space="preserve">» и четыре видовые </w:t>
            </w:r>
            <w:proofErr w:type="spellStart"/>
            <w:r w:rsidRPr="00390B0B">
              <w:t>девятиэтажки</w:t>
            </w:r>
            <w:proofErr w:type="spellEnd"/>
            <w:r w:rsidRPr="00390B0B">
              <w:t xml:space="preserve">. Тогда же было возведено новое здание Русского драматического театра, это один из ярких образцов </w:t>
            </w:r>
            <w:proofErr w:type="spellStart"/>
            <w:r w:rsidRPr="00390B0B">
              <w:t>позднесоветской</w:t>
            </w:r>
            <w:proofErr w:type="spellEnd"/>
            <w:r w:rsidRPr="00390B0B">
              <w:t xml:space="preserve"> архитектуры в Уфе.</w:t>
            </w:r>
            <w:r>
              <w:t xml:space="preserve"> </w:t>
            </w:r>
          </w:p>
          <w:p w:rsidR="00A32DB1" w:rsidRPr="00390B0B" w:rsidRDefault="00A32DB1" w:rsidP="00E3158A">
            <w:pPr>
              <w:pStyle w:val="a5"/>
              <w:shd w:val="clear" w:color="auto" w:fill="FFFFFF"/>
              <w:spacing w:before="120" w:beforeAutospacing="0" w:after="120" w:afterAutospacing="0"/>
            </w:pPr>
            <w:r>
              <w:t xml:space="preserve">Заключительным объектом </w:t>
            </w:r>
            <w:proofErr w:type="gramStart"/>
            <w:r>
              <w:t>является  ипподром</w:t>
            </w:r>
            <w:proofErr w:type="gramEnd"/>
            <w:r>
              <w:t xml:space="preserve"> </w:t>
            </w:r>
            <w:r w:rsidRPr="00390B0B">
              <w:t>«</w:t>
            </w:r>
            <w:proofErr w:type="spellStart"/>
            <w:r w:rsidRPr="00390B0B">
              <w:t>Акбузат</w:t>
            </w:r>
            <w:proofErr w:type="spellEnd"/>
            <w:r w:rsidRPr="00390B0B">
              <w:t>»</w:t>
            </w:r>
            <w:r>
              <w:t xml:space="preserve">. </w:t>
            </w:r>
            <w:r w:rsidRPr="00390B0B">
              <w:t>«</w:t>
            </w:r>
            <w:proofErr w:type="spellStart"/>
            <w:proofErr w:type="gramStart"/>
            <w:r w:rsidRPr="00390B0B">
              <w:t>Акбузат</w:t>
            </w:r>
            <w:proofErr w:type="spellEnd"/>
            <w:r w:rsidRPr="00390B0B">
              <w:t>»  —</w:t>
            </w:r>
            <w:proofErr w:type="gramEnd"/>
            <w:r w:rsidRPr="00390B0B">
              <w:t xml:space="preserve"> современный универсальный конно-спортивный комплекс со всепогодным грунтом на ипподромном поле. Он включает в себя четырехуровневое здание главной трибуны (вместимость — до 6500 мест, из которых 5000 мест в застеклённом здании, а 1500 — под открытым небом), манеж с центральным отоплением и системой вентиляции. В состав комплекса входят также ветеринарный лазарет, трёхуровневая конюшня на 70 мест, а также гостиница для спортсменов.</w:t>
            </w:r>
            <w:r>
              <w:t xml:space="preserve"> </w:t>
            </w:r>
            <w:r w:rsidRPr="00390B0B">
              <w:t>Спортивно-тренировочный сектор ипподрома располагает двумя полями для соревнований по высшей школе верховой езды, тренировочной площадкой для </w:t>
            </w:r>
            <w:hyperlink r:id="rId5" w:tooltip="Пони" w:history="1">
              <w:r w:rsidRPr="00390B0B">
                <w:rPr>
                  <w:rStyle w:val="a4"/>
                </w:rPr>
                <w:t>пони</w:t>
              </w:r>
            </w:hyperlink>
            <w:r w:rsidRPr="00390B0B">
              <w:t>, разминочным и конкурным полями, четырьмя дорожками</w:t>
            </w:r>
          </w:p>
          <w:p w:rsidR="00A32DB1" w:rsidRDefault="00A32DB1" w:rsidP="00E3158A"/>
          <w:p w:rsidR="00A32DB1" w:rsidRDefault="00A32DB1" w:rsidP="00E3158A"/>
        </w:tc>
        <w:tc>
          <w:tcPr>
            <w:tcW w:w="378" w:type="dxa"/>
            <w:vMerge/>
          </w:tcPr>
          <w:p w:rsidR="00A32DB1" w:rsidRDefault="00A32DB1" w:rsidP="00E3158A"/>
        </w:tc>
      </w:tr>
    </w:tbl>
    <w:p w:rsidR="00A32DB1" w:rsidRDefault="00A32DB1" w:rsidP="00A32DB1">
      <w:pPr>
        <w:jc w:val="right"/>
      </w:pPr>
    </w:p>
    <w:p w:rsidR="00A32DB1" w:rsidRDefault="00A32DB1" w:rsidP="00A32DB1">
      <w:r>
        <w:t>Утверждаю</w:t>
      </w:r>
    </w:p>
    <w:p w:rsidR="00A32DB1" w:rsidRDefault="00A32DB1" w:rsidP="00A32DB1">
      <w:r>
        <w:t xml:space="preserve">Председатель МКК Октябрьского района                                                                                          </w:t>
      </w:r>
      <w:proofErr w:type="spellStart"/>
      <w:r>
        <w:t>Марушин</w:t>
      </w:r>
      <w:proofErr w:type="spellEnd"/>
      <w:r>
        <w:t xml:space="preserve"> В.А.</w:t>
      </w:r>
    </w:p>
    <w:p w:rsidR="00A32DB1" w:rsidRPr="005D36FD" w:rsidRDefault="00A32DB1" w:rsidP="00A32DB1">
      <w:pPr>
        <w:jc w:val="right"/>
      </w:pPr>
    </w:p>
    <w:p w:rsidR="00A32DB1" w:rsidRDefault="00A32DB1" w:rsidP="00A32DB1">
      <w:pPr>
        <w:jc w:val="center"/>
        <w:rPr>
          <w:sz w:val="28"/>
          <w:szCs w:val="28"/>
        </w:rPr>
      </w:pPr>
      <w:bookmarkStart w:id="0" w:name="_GoBack"/>
      <w:bookmarkEnd w:id="0"/>
    </w:p>
    <w:p w:rsidR="00A91A3A" w:rsidRDefault="00A91A3A"/>
    <w:sectPr w:rsidR="00A91A3A" w:rsidSect="00A32D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B1"/>
    <w:rsid w:val="00A32DB1"/>
    <w:rsid w:val="00A9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E7D16-5587-4C44-96B7-CC09747F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32DB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32D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F%D0%BE%D0%BD%D0%B8" TargetMode="External"/><Relationship Id="rId4" Type="http://schemas.openxmlformats.org/officeDocument/2006/relationships/hyperlink" Target="https://ru.wikipedia.org/w/index.php?title=%D0%A3%D1%84%D0%B8%D0%BC%D1%81%D0%BA%D0%B8%D0%B9_%D0%B3%D0%B0%D1%80%D0%BD%D0%B8%D0%B7%D0%BE%D0%BD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Меридиан</dc:creator>
  <cp:keywords/>
  <dc:description/>
  <cp:lastModifiedBy>Меридиан</cp:lastModifiedBy>
  <cp:revision>1</cp:revision>
  <dcterms:created xsi:type="dcterms:W3CDTF">2019-11-07T18:15:00Z</dcterms:created>
  <dcterms:modified xsi:type="dcterms:W3CDTF">2019-11-07T18:20:00Z</dcterms:modified>
</cp:coreProperties>
</file>